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089D8B" w14:textId="2E6856BF" w:rsidR="00B3175F" w:rsidRPr="00C4535C" w:rsidRDefault="00B3175F" w:rsidP="00116B76">
      <w:pPr>
        <w:jc w:val="both"/>
        <w:rPr>
          <w:sz w:val="24"/>
          <w:szCs w:val="24"/>
          <w:lang w:val="hr-HR"/>
        </w:rPr>
      </w:pPr>
    </w:p>
    <w:p w14:paraId="2644CF37" w14:textId="0A70EFCF" w:rsidR="00C4535C" w:rsidRDefault="00C4535C" w:rsidP="00C4535C">
      <w:pPr>
        <w:jc w:val="right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PRIJEDLOG!</w:t>
      </w:r>
      <w:r w:rsidR="00646313" w:rsidRPr="00C4535C">
        <w:rPr>
          <w:sz w:val="24"/>
          <w:szCs w:val="24"/>
          <w:lang w:val="hr-HR"/>
        </w:rPr>
        <w:tab/>
      </w:r>
    </w:p>
    <w:p w14:paraId="51B9AC92" w14:textId="650AB4CC" w:rsidR="00646313" w:rsidRPr="00C4535C" w:rsidRDefault="00646313" w:rsidP="00C4535C">
      <w:pPr>
        <w:ind w:firstLine="708"/>
        <w:jc w:val="both"/>
        <w:rPr>
          <w:sz w:val="24"/>
          <w:szCs w:val="24"/>
          <w:lang w:val="hr-HR"/>
        </w:rPr>
      </w:pPr>
      <w:r w:rsidRPr="00C4535C">
        <w:rPr>
          <w:sz w:val="24"/>
          <w:szCs w:val="24"/>
          <w:lang w:val="hr-HR"/>
        </w:rPr>
        <w:t xml:space="preserve">Na temelju </w:t>
      </w:r>
      <w:r w:rsidR="00CC31F0" w:rsidRPr="00C4535C">
        <w:rPr>
          <w:sz w:val="24"/>
          <w:szCs w:val="24"/>
          <w:lang w:val="hr-HR"/>
        </w:rPr>
        <w:t>članka 25. stavka 8.</w:t>
      </w:r>
      <w:r w:rsidRPr="00C4535C">
        <w:rPr>
          <w:sz w:val="24"/>
          <w:szCs w:val="24"/>
          <w:lang w:val="hr-HR"/>
        </w:rPr>
        <w:t xml:space="preserve"> </w:t>
      </w:r>
      <w:r w:rsidR="00CC31F0" w:rsidRPr="00C4535C">
        <w:rPr>
          <w:sz w:val="24"/>
          <w:szCs w:val="24"/>
          <w:lang w:val="hr-HR"/>
        </w:rPr>
        <w:t xml:space="preserve">i članka 49. stavka 4. </w:t>
      </w:r>
      <w:r w:rsidR="003351DF" w:rsidRPr="00C4535C">
        <w:rPr>
          <w:sz w:val="24"/>
          <w:szCs w:val="24"/>
          <w:lang w:val="hr-HR"/>
        </w:rPr>
        <w:t xml:space="preserve">Zakona o </w:t>
      </w:r>
      <w:r w:rsidR="00CC31F0" w:rsidRPr="00C4535C">
        <w:rPr>
          <w:sz w:val="24"/>
          <w:szCs w:val="24"/>
          <w:lang w:val="hr-HR"/>
        </w:rPr>
        <w:t>poljoprivrednom zemljištu</w:t>
      </w:r>
      <w:r w:rsidR="003351DF" w:rsidRPr="00C4535C">
        <w:rPr>
          <w:sz w:val="24"/>
          <w:szCs w:val="24"/>
          <w:lang w:val="hr-HR"/>
        </w:rPr>
        <w:t xml:space="preserve"> (Narodne novine</w:t>
      </w:r>
      <w:r w:rsidR="00116B76" w:rsidRPr="00C4535C">
        <w:rPr>
          <w:sz w:val="24"/>
          <w:szCs w:val="24"/>
          <w:lang w:val="hr-HR"/>
        </w:rPr>
        <w:t>,</w:t>
      </w:r>
      <w:r w:rsidR="003351DF" w:rsidRPr="00C4535C">
        <w:rPr>
          <w:sz w:val="24"/>
          <w:szCs w:val="24"/>
          <w:lang w:val="hr-HR"/>
        </w:rPr>
        <w:t xml:space="preserve"> br.</w:t>
      </w:r>
      <w:r w:rsidR="00CC31F0" w:rsidRPr="00C4535C">
        <w:rPr>
          <w:sz w:val="24"/>
          <w:szCs w:val="24"/>
          <w:lang w:val="hr-HR"/>
        </w:rPr>
        <w:t xml:space="preserve"> 20/18, 115/18</w:t>
      </w:r>
      <w:r w:rsidR="00555467" w:rsidRPr="00C4535C">
        <w:rPr>
          <w:sz w:val="24"/>
          <w:szCs w:val="24"/>
          <w:lang w:val="hr-HR"/>
        </w:rPr>
        <w:t xml:space="preserve">, </w:t>
      </w:r>
      <w:r w:rsidR="00E455A7" w:rsidRPr="00C4535C">
        <w:rPr>
          <w:sz w:val="24"/>
          <w:szCs w:val="24"/>
          <w:lang w:val="hr-HR"/>
        </w:rPr>
        <w:t>98/19</w:t>
      </w:r>
      <w:r w:rsidR="00A90CF4">
        <w:rPr>
          <w:sz w:val="24"/>
          <w:szCs w:val="24"/>
          <w:lang w:val="hr-HR"/>
        </w:rPr>
        <w:t>, 57/22</w:t>
      </w:r>
      <w:r w:rsidR="001947D8">
        <w:rPr>
          <w:sz w:val="24"/>
          <w:szCs w:val="24"/>
          <w:lang w:val="hr-HR"/>
        </w:rPr>
        <w:t>, 136/25</w:t>
      </w:r>
      <w:r w:rsidR="00A90CF4">
        <w:rPr>
          <w:sz w:val="24"/>
          <w:szCs w:val="24"/>
          <w:lang w:val="hr-HR"/>
        </w:rPr>
        <w:t xml:space="preserve"> dalje u </w:t>
      </w:r>
      <w:r w:rsidR="00555467" w:rsidRPr="00C4535C">
        <w:rPr>
          <w:sz w:val="24"/>
          <w:szCs w:val="24"/>
          <w:lang w:val="hr-HR"/>
        </w:rPr>
        <w:t xml:space="preserve"> tekstu: Zakon</w:t>
      </w:r>
      <w:r w:rsidR="002D13FE" w:rsidRPr="00C4535C">
        <w:rPr>
          <w:sz w:val="24"/>
          <w:szCs w:val="24"/>
          <w:lang w:val="hr-HR"/>
        </w:rPr>
        <w:t xml:space="preserve">), </w:t>
      </w:r>
      <w:r w:rsidR="003351DF" w:rsidRPr="00C4535C">
        <w:rPr>
          <w:sz w:val="24"/>
          <w:szCs w:val="24"/>
          <w:lang w:val="hr-HR"/>
        </w:rPr>
        <w:t xml:space="preserve">i članka </w:t>
      </w:r>
      <w:r w:rsidR="002D13FE" w:rsidRPr="00C4535C">
        <w:rPr>
          <w:sz w:val="24"/>
          <w:szCs w:val="24"/>
          <w:lang w:val="hr-HR"/>
        </w:rPr>
        <w:t>16</w:t>
      </w:r>
      <w:r w:rsidR="003351DF" w:rsidRPr="00C4535C">
        <w:rPr>
          <w:sz w:val="24"/>
          <w:szCs w:val="24"/>
          <w:lang w:val="hr-HR"/>
        </w:rPr>
        <w:t xml:space="preserve">. </w:t>
      </w:r>
      <w:r w:rsidRPr="00C4535C">
        <w:rPr>
          <w:sz w:val="24"/>
          <w:szCs w:val="24"/>
          <w:lang w:val="hr-HR"/>
        </w:rPr>
        <w:t>Statuta Općine Orehovica (Službeni glasnik Međimurske županije</w:t>
      </w:r>
      <w:r w:rsidR="00116B76" w:rsidRPr="00C4535C">
        <w:rPr>
          <w:sz w:val="24"/>
          <w:szCs w:val="24"/>
          <w:lang w:val="hr-HR"/>
        </w:rPr>
        <w:t>,</w:t>
      </w:r>
      <w:r w:rsidRPr="00C4535C">
        <w:rPr>
          <w:sz w:val="24"/>
          <w:szCs w:val="24"/>
          <w:lang w:val="hr-HR"/>
        </w:rPr>
        <w:t xml:space="preserve"> broj </w:t>
      </w:r>
      <w:r w:rsidR="002F3887" w:rsidRPr="00C4535C">
        <w:rPr>
          <w:sz w:val="24"/>
          <w:szCs w:val="24"/>
          <w:lang w:val="hr-HR"/>
        </w:rPr>
        <w:t>07/21</w:t>
      </w:r>
      <w:r w:rsidR="00FC5AE8">
        <w:rPr>
          <w:sz w:val="24"/>
          <w:szCs w:val="24"/>
          <w:lang w:val="hr-HR"/>
        </w:rPr>
        <w:t xml:space="preserve"> i 4/22</w:t>
      </w:r>
      <w:r w:rsidRPr="00C4535C">
        <w:rPr>
          <w:sz w:val="24"/>
          <w:szCs w:val="24"/>
          <w:lang w:val="hr-HR"/>
        </w:rPr>
        <w:t xml:space="preserve">), Općinsko vijeće Općine Orehovica na </w:t>
      </w:r>
      <w:r w:rsidR="001947D8">
        <w:rPr>
          <w:sz w:val="24"/>
          <w:szCs w:val="24"/>
          <w:lang w:val="hr-HR"/>
        </w:rPr>
        <w:t>4</w:t>
      </w:r>
      <w:r w:rsidR="002D1E5B">
        <w:rPr>
          <w:sz w:val="24"/>
          <w:szCs w:val="24"/>
          <w:lang w:val="hr-HR"/>
        </w:rPr>
        <w:t>. s</w:t>
      </w:r>
      <w:r w:rsidRPr="00C4535C">
        <w:rPr>
          <w:sz w:val="24"/>
          <w:szCs w:val="24"/>
          <w:lang w:val="hr-HR"/>
        </w:rPr>
        <w:t xml:space="preserve">jednici održanoj </w:t>
      </w:r>
      <w:r w:rsidR="001947D8">
        <w:rPr>
          <w:sz w:val="24"/>
          <w:szCs w:val="24"/>
          <w:lang w:val="hr-HR"/>
        </w:rPr>
        <w:t>4</w:t>
      </w:r>
      <w:r w:rsidR="00A90CF4">
        <w:rPr>
          <w:sz w:val="24"/>
          <w:szCs w:val="24"/>
          <w:lang w:val="hr-HR"/>
        </w:rPr>
        <w:t>.</w:t>
      </w:r>
      <w:r w:rsidRPr="00C4535C">
        <w:rPr>
          <w:sz w:val="24"/>
          <w:szCs w:val="24"/>
          <w:lang w:val="hr-HR"/>
        </w:rPr>
        <w:t xml:space="preserve"> </w:t>
      </w:r>
      <w:r w:rsidR="001947D8">
        <w:rPr>
          <w:sz w:val="24"/>
          <w:szCs w:val="24"/>
          <w:lang w:val="hr-HR"/>
        </w:rPr>
        <w:t>prosinca</w:t>
      </w:r>
      <w:r w:rsidRPr="00C4535C">
        <w:rPr>
          <w:sz w:val="24"/>
          <w:szCs w:val="24"/>
          <w:lang w:val="hr-HR"/>
        </w:rPr>
        <w:t xml:space="preserve"> </w:t>
      </w:r>
      <w:r w:rsidR="00E455A7" w:rsidRPr="00C4535C">
        <w:rPr>
          <w:sz w:val="24"/>
          <w:szCs w:val="24"/>
          <w:lang w:val="hr-HR"/>
        </w:rPr>
        <w:t>202</w:t>
      </w:r>
      <w:r w:rsidR="001947D8">
        <w:rPr>
          <w:sz w:val="24"/>
          <w:szCs w:val="24"/>
          <w:lang w:val="hr-HR"/>
        </w:rPr>
        <w:t>5</w:t>
      </w:r>
      <w:r w:rsidRPr="00C4535C">
        <w:rPr>
          <w:sz w:val="24"/>
          <w:szCs w:val="24"/>
          <w:lang w:val="hr-HR"/>
        </w:rPr>
        <w:t>. godine donijelo je</w:t>
      </w:r>
      <w:r w:rsidR="002D13FE" w:rsidRPr="00C4535C">
        <w:rPr>
          <w:sz w:val="24"/>
          <w:szCs w:val="24"/>
          <w:lang w:val="hr-HR"/>
        </w:rPr>
        <w:t xml:space="preserve"> sljedeć</w:t>
      </w:r>
      <w:r w:rsidR="00017B2D" w:rsidRPr="00C4535C">
        <w:rPr>
          <w:sz w:val="24"/>
          <w:szCs w:val="24"/>
          <w:lang w:val="hr-HR"/>
        </w:rPr>
        <w:t>i</w:t>
      </w:r>
    </w:p>
    <w:p w14:paraId="37EF3E03" w14:textId="77777777" w:rsidR="00116B76" w:rsidRPr="00C4535C" w:rsidRDefault="00116B76" w:rsidP="00116B76">
      <w:pPr>
        <w:jc w:val="center"/>
        <w:rPr>
          <w:b/>
          <w:sz w:val="24"/>
          <w:szCs w:val="24"/>
          <w:lang w:val="hr-HR"/>
        </w:rPr>
      </w:pPr>
    </w:p>
    <w:p w14:paraId="6A575EC8" w14:textId="4C216367" w:rsidR="00646313" w:rsidRPr="00C4535C" w:rsidRDefault="00CC31F0" w:rsidP="00116B76">
      <w:pPr>
        <w:jc w:val="center"/>
        <w:rPr>
          <w:b/>
          <w:sz w:val="24"/>
          <w:szCs w:val="24"/>
          <w:lang w:val="hr-HR"/>
        </w:rPr>
      </w:pPr>
      <w:r w:rsidRPr="00C4535C">
        <w:rPr>
          <w:b/>
          <w:sz w:val="24"/>
          <w:szCs w:val="24"/>
          <w:lang w:val="hr-HR"/>
        </w:rPr>
        <w:t>P R O G R A M</w:t>
      </w:r>
    </w:p>
    <w:p w14:paraId="34DC193D" w14:textId="76F045BF" w:rsidR="00017B2D" w:rsidRPr="00C4535C" w:rsidRDefault="00CC31F0" w:rsidP="00116B76">
      <w:pPr>
        <w:jc w:val="center"/>
        <w:rPr>
          <w:b/>
          <w:sz w:val="24"/>
          <w:szCs w:val="24"/>
          <w:lang w:val="hr-HR"/>
        </w:rPr>
      </w:pPr>
      <w:r w:rsidRPr="00C4535C">
        <w:rPr>
          <w:b/>
          <w:sz w:val="24"/>
          <w:szCs w:val="24"/>
          <w:lang w:val="hr-HR"/>
        </w:rPr>
        <w:t>korištenja sredstava od raspolaganja poljoprivrednim zemljištem Republike Hrvatske na području Općine Orehovica</w:t>
      </w:r>
      <w:r w:rsidR="00A45A50" w:rsidRPr="00C4535C">
        <w:rPr>
          <w:b/>
          <w:sz w:val="24"/>
          <w:szCs w:val="24"/>
          <w:lang w:val="hr-HR"/>
        </w:rPr>
        <w:t xml:space="preserve"> za </w:t>
      </w:r>
      <w:r w:rsidR="002D1E5B">
        <w:rPr>
          <w:b/>
          <w:sz w:val="24"/>
          <w:szCs w:val="24"/>
          <w:lang w:val="hr-HR"/>
        </w:rPr>
        <w:t>202</w:t>
      </w:r>
      <w:r w:rsidR="001947D8">
        <w:rPr>
          <w:b/>
          <w:sz w:val="24"/>
          <w:szCs w:val="24"/>
          <w:lang w:val="hr-HR"/>
        </w:rPr>
        <w:t>6</w:t>
      </w:r>
      <w:r w:rsidR="00A45A50" w:rsidRPr="00C4535C">
        <w:rPr>
          <w:b/>
          <w:sz w:val="24"/>
          <w:szCs w:val="24"/>
          <w:lang w:val="hr-HR"/>
        </w:rPr>
        <w:t>. godinu</w:t>
      </w:r>
    </w:p>
    <w:p w14:paraId="7AC1194A" w14:textId="77777777" w:rsidR="003351DF" w:rsidRPr="00C4535C" w:rsidRDefault="003351DF" w:rsidP="00116B76">
      <w:pPr>
        <w:jc w:val="both"/>
        <w:rPr>
          <w:b/>
          <w:sz w:val="24"/>
          <w:szCs w:val="24"/>
          <w:lang w:val="hr-HR"/>
        </w:rPr>
      </w:pPr>
    </w:p>
    <w:p w14:paraId="5CF42DCF" w14:textId="77777777" w:rsidR="00263C1B" w:rsidRPr="00C4535C" w:rsidRDefault="001C4B66" w:rsidP="00116B76">
      <w:pPr>
        <w:jc w:val="center"/>
        <w:rPr>
          <w:b/>
          <w:sz w:val="24"/>
          <w:szCs w:val="24"/>
          <w:lang w:val="hr-HR"/>
        </w:rPr>
      </w:pPr>
      <w:r w:rsidRPr="00C4535C">
        <w:rPr>
          <w:b/>
          <w:sz w:val="24"/>
          <w:szCs w:val="24"/>
          <w:lang w:val="hr-HR"/>
        </w:rPr>
        <w:t>Članak 1.</w:t>
      </w:r>
    </w:p>
    <w:p w14:paraId="1E8E36D7" w14:textId="50C0AEF4" w:rsidR="00B3175F" w:rsidRPr="00C4535C" w:rsidRDefault="00555467" w:rsidP="00116B76">
      <w:pPr>
        <w:jc w:val="both"/>
        <w:rPr>
          <w:sz w:val="24"/>
          <w:szCs w:val="24"/>
          <w:lang w:val="hr-HR"/>
        </w:rPr>
      </w:pPr>
      <w:r w:rsidRPr="00C4535C">
        <w:rPr>
          <w:sz w:val="24"/>
          <w:szCs w:val="24"/>
          <w:lang w:val="hr-HR"/>
        </w:rPr>
        <w:t xml:space="preserve">Program korištenja sredstava od raspolaganja poljoprivrednim zemljištem Republike Hrvatske na području Općine Orehovica za </w:t>
      </w:r>
      <w:r w:rsidR="002D1E5B">
        <w:rPr>
          <w:sz w:val="24"/>
          <w:szCs w:val="24"/>
          <w:lang w:val="hr-HR"/>
        </w:rPr>
        <w:t>202</w:t>
      </w:r>
      <w:r w:rsidR="001947D8">
        <w:rPr>
          <w:sz w:val="24"/>
          <w:szCs w:val="24"/>
          <w:lang w:val="hr-HR"/>
        </w:rPr>
        <w:t>6</w:t>
      </w:r>
      <w:r w:rsidRPr="00C4535C">
        <w:rPr>
          <w:sz w:val="24"/>
          <w:szCs w:val="24"/>
          <w:lang w:val="hr-HR"/>
        </w:rPr>
        <w:t>. godinu (dalje u tekstu: Program) predstavlja planski dokument kojim se raspoređuju prihodi od zakupa, dugogodišnjeg zakupa, privremenog korištenja te promjene namjene poljoprivrednog zemljišta sukladno Zakonu</w:t>
      </w:r>
      <w:r w:rsidR="00FB2631" w:rsidRPr="00C4535C">
        <w:rPr>
          <w:sz w:val="24"/>
          <w:szCs w:val="24"/>
          <w:lang w:val="hr-HR"/>
        </w:rPr>
        <w:t>.</w:t>
      </w:r>
    </w:p>
    <w:p w14:paraId="6FED5079" w14:textId="77777777" w:rsidR="00263C1B" w:rsidRPr="00C4535C" w:rsidRDefault="00263C1B" w:rsidP="00116B76">
      <w:pPr>
        <w:jc w:val="both"/>
        <w:rPr>
          <w:sz w:val="24"/>
          <w:szCs w:val="24"/>
          <w:lang w:val="hr-HR"/>
        </w:rPr>
      </w:pPr>
    </w:p>
    <w:p w14:paraId="7E35208C" w14:textId="77777777" w:rsidR="00263C1B" w:rsidRPr="00C4535C" w:rsidRDefault="00F31812" w:rsidP="00116B76">
      <w:pPr>
        <w:jc w:val="center"/>
        <w:rPr>
          <w:b/>
          <w:sz w:val="24"/>
          <w:szCs w:val="24"/>
          <w:lang w:val="hr-HR"/>
        </w:rPr>
      </w:pPr>
      <w:r w:rsidRPr="00C4535C">
        <w:rPr>
          <w:b/>
          <w:sz w:val="24"/>
          <w:szCs w:val="24"/>
          <w:lang w:val="hr-HR"/>
        </w:rPr>
        <w:t>Članak 2.</w:t>
      </w:r>
    </w:p>
    <w:p w14:paraId="623FED80" w14:textId="6A2E96C9" w:rsidR="00263C1B" w:rsidRDefault="00555467" w:rsidP="00040216">
      <w:pPr>
        <w:jc w:val="both"/>
        <w:rPr>
          <w:sz w:val="24"/>
          <w:szCs w:val="24"/>
          <w:lang w:val="hr-HR"/>
        </w:rPr>
      </w:pPr>
      <w:r w:rsidRPr="00C4535C">
        <w:rPr>
          <w:sz w:val="24"/>
          <w:szCs w:val="24"/>
          <w:lang w:val="hr-HR"/>
        </w:rPr>
        <w:t xml:space="preserve">Ukupni planirani prihod od raspolaganja poljoprivrednim zemljištem u vlasništvu Republike Hrvatske na području Općine Orehovica iznosi </w:t>
      </w:r>
      <w:r w:rsidR="00040216">
        <w:rPr>
          <w:sz w:val="24"/>
          <w:szCs w:val="24"/>
          <w:lang w:val="hr-HR"/>
        </w:rPr>
        <w:t>12.000,</w:t>
      </w:r>
      <w:r w:rsidR="00312BB7" w:rsidRPr="00C4535C">
        <w:rPr>
          <w:sz w:val="24"/>
          <w:szCs w:val="24"/>
          <w:lang w:val="hr-HR"/>
        </w:rPr>
        <w:t>00</w:t>
      </w:r>
      <w:r w:rsidRPr="00C4535C">
        <w:rPr>
          <w:sz w:val="24"/>
          <w:szCs w:val="24"/>
          <w:lang w:val="hr-HR"/>
        </w:rPr>
        <w:t xml:space="preserve"> </w:t>
      </w:r>
      <w:r w:rsidR="00040216">
        <w:rPr>
          <w:sz w:val="24"/>
          <w:szCs w:val="24"/>
          <w:lang w:val="hr-HR"/>
        </w:rPr>
        <w:t>eura.</w:t>
      </w:r>
    </w:p>
    <w:p w14:paraId="1B9DE299" w14:textId="77777777" w:rsidR="008A339A" w:rsidRPr="00C4535C" w:rsidRDefault="008A339A" w:rsidP="00040216">
      <w:pPr>
        <w:jc w:val="both"/>
        <w:rPr>
          <w:sz w:val="24"/>
          <w:szCs w:val="24"/>
          <w:lang w:val="hr-HR"/>
        </w:rPr>
      </w:pPr>
    </w:p>
    <w:p w14:paraId="498738CB" w14:textId="77777777" w:rsidR="00AB5F93" w:rsidRPr="00C4535C" w:rsidRDefault="00F31812" w:rsidP="00116B76">
      <w:pPr>
        <w:jc w:val="center"/>
        <w:rPr>
          <w:b/>
          <w:sz w:val="24"/>
          <w:szCs w:val="24"/>
          <w:lang w:val="hr-HR"/>
        </w:rPr>
      </w:pPr>
      <w:r w:rsidRPr="00C4535C">
        <w:rPr>
          <w:b/>
          <w:sz w:val="24"/>
          <w:szCs w:val="24"/>
          <w:lang w:val="hr-HR"/>
        </w:rPr>
        <w:t>Članak 3.</w:t>
      </w:r>
    </w:p>
    <w:p w14:paraId="639A8FCC" w14:textId="4309437D" w:rsidR="00AB5F93" w:rsidRPr="00C4535C" w:rsidRDefault="00555467" w:rsidP="00116B76">
      <w:pPr>
        <w:jc w:val="both"/>
        <w:rPr>
          <w:sz w:val="24"/>
          <w:szCs w:val="24"/>
          <w:lang w:val="hr-HR"/>
        </w:rPr>
      </w:pPr>
      <w:r w:rsidRPr="00C4535C">
        <w:rPr>
          <w:sz w:val="24"/>
          <w:szCs w:val="24"/>
          <w:lang w:val="hr-HR"/>
        </w:rPr>
        <w:t>Ukupni prihod iz prethodnog članka ovog Programa raspoređuje se za sljedeće namjene:</w:t>
      </w:r>
    </w:p>
    <w:p w14:paraId="3B8B6CF6" w14:textId="77777777" w:rsidR="00555467" w:rsidRPr="00C4535C" w:rsidRDefault="00555467" w:rsidP="00116B76">
      <w:pPr>
        <w:jc w:val="both"/>
        <w:rPr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8"/>
        <w:gridCol w:w="4522"/>
      </w:tblGrid>
      <w:tr w:rsidR="00555467" w:rsidRPr="00C4535C" w14:paraId="711B8443" w14:textId="77777777" w:rsidTr="00555467">
        <w:tc>
          <w:tcPr>
            <w:tcW w:w="4644" w:type="dxa"/>
          </w:tcPr>
          <w:p w14:paraId="6EDFE9C3" w14:textId="77777777" w:rsidR="00555467" w:rsidRPr="00C4535C" w:rsidRDefault="00C012BE" w:rsidP="00116B76">
            <w:pPr>
              <w:jc w:val="both"/>
              <w:rPr>
                <w:b/>
                <w:sz w:val="24"/>
                <w:szCs w:val="24"/>
                <w:lang w:val="hr-HR"/>
              </w:rPr>
            </w:pPr>
            <w:r w:rsidRPr="00C4535C">
              <w:rPr>
                <w:b/>
                <w:sz w:val="24"/>
                <w:szCs w:val="24"/>
                <w:lang w:val="hr-HR"/>
              </w:rPr>
              <w:t>PLANIRANA  NAMJENA  IZNOSA</w:t>
            </w:r>
          </w:p>
        </w:tc>
        <w:tc>
          <w:tcPr>
            <w:tcW w:w="4644" w:type="dxa"/>
          </w:tcPr>
          <w:p w14:paraId="1F17DA39" w14:textId="77777777" w:rsidR="00555467" w:rsidRPr="00C4535C" w:rsidRDefault="00C012BE" w:rsidP="00116B76">
            <w:pPr>
              <w:jc w:val="both"/>
              <w:rPr>
                <w:b/>
                <w:sz w:val="24"/>
                <w:szCs w:val="24"/>
                <w:lang w:val="hr-HR"/>
              </w:rPr>
            </w:pPr>
            <w:r w:rsidRPr="00C4535C">
              <w:rPr>
                <w:b/>
                <w:sz w:val="24"/>
                <w:szCs w:val="24"/>
                <w:lang w:val="hr-HR"/>
              </w:rPr>
              <w:t>IZNOS</w:t>
            </w:r>
          </w:p>
        </w:tc>
      </w:tr>
      <w:tr w:rsidR="00555467" w:rsidRPr="00C4535C" w14:paraId="1A01DA9A" w14:textId="77777777" w:rsidTr="00555467">
        <w:tc>
          <w:tcPr>
            <w:tcW w:w="4644" w:type="dxa"/>
          </w:tcPr>
          <w:p w14:paraId="47ADEA16" w14:textId="425EF6D1" w:rsidR="00555467" w:rsidRPr="00C4535C" w:rsidRDefault="00DC73D3" w:rsidP="00116B76">
            <w:pPr>
              <w:jc w:val="both"/>
              <w:rPr>
                <w:sz w:val="24"/>
                <w:szCs w:val="24"/>
                <w:lang w:val="hr-HR"/>
              </w:rPr>
            </w:pPr>
            <w:r w:rsidRPr="00C4535C">
              <w:rPr>
                <w:sz w:val="24"/>
                <w:szCs w:val="24"/>
                <w:lang w:val="hr-HR"/>
              </w:rPr>
              <w:t xml:space="preserve">1. </w:t>
            </w:r>
            <w:r w:rsidR="00A90CF4">
              <w:rPr>
                <w:sz w:val="24"/>
                <w:szCs w:val="24"/>
                <w:lang w:val="hr-HR"/>
              </w:rPr>
              <w:t>Održavanje nerazvrstanih cesta</w:t>
            </w:r>
            <w:r w:rsidR="002D1E5B">
              <w:rPr>
                <w:sz w:val="24"/>
                <w:szCs w:val="24"/>
                <w:lang w:val="hr-HR"/>
              </w:rPr>
              <w:t xml:space="preserve"> - dio</w:t>
            </w:r>
          </w:p>
        </w:tc>
        <w:tc>
          <w:tcPr>
            <w:tcW w:w="4644" w:type="dxa"/>
          </w:tcPr>
          <w:p w14:paraId="75FA2F9F" w14:textId="5AED90B7" w:rsidR="00555467" w:rsidRPr="00C4535C" w:rsidRDefault="00040216" w:rsidP="00040216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12.</w:t>
            </w:r>
            <w:r w:rsidR="001947D8">
              <w:rPr>
                <w:sz w:val="24"/>
                <w:szCs w:val="24"/>
                <w:lang w:val="hr-HR"/>
              </w:rPr>
              <w:t>5</w:t>
            </w:r>
            <w:r>
              <w:rPr>
                <w:sz w:val="24"/>
                <w:szCs w:val="24"/>
                <w:lang w:val="hr-HR"/>
              </w:rPr>
              <w:t>00,00 eura</w:t>
            </w:r>
          </w:p>
        </w:tc>
      </w:tr>
    </w:tbl>
    <w:p w14:paraId="542C18E4" w14:textId="77777777" w:rsidR="00555467" w:rsidRPr="00C4535C" w:rsidRDefault="00555467" w:rsidP="00116B76">
      <w:pPr>
        <w:jc w:val="both"/>
        <w:rPr>
          <w:sz w:val="24"/>
          <w:szCs w:val="24"/>
          <w:lang w:val="hr-HR"/>
        </w:rPr>
      </w:pPr>
    </w:p>
    <w:p w14:paraId="6CF6BAD9" w14:textId="77777777" w:rsidR="00555467" w:rsidRPr="00C4535C" w:rsidRDefault="00555467" w:rsidP="00116B76">
      <w:pPr>
        <w:jc w:val="center"/>
        <w:rPr>
          <w:b/>
          <w:sz w:val="24"/>
          <w:szCs w:val="24"/>
          <w:lang w:val="hr-HR"/>
        </w:rPr>
      </w:pPr>
      <w:r w:rsidRPr="00C4535C">
        <w:rPr>
          <w:b/>
          <w:sz w:val="24"/>
          <w:szCs w:val="24"/>
          <w:lang w:val="hr-HR"/>
        </w:rPr>
        <w:t>Članak 4.</w:t>
      </w:r>
    </w:p>
    <w:p w14:paraId="506B09B2" w14:textId="7FC742EE" w:rsidR="0021721A" w:rsidRPr="00C4535C" w:rsidRDefault="00555467" w:rsidP="00116B76">
      <w:pPr>
        <w:jc w:val="both"/>
        <w:rPr>
          <w:sz w:val="24"/>
          <w:szCs w:val="24"/>
          <w:lang w:val="hr-HR"/>
        </w:rPr>
      </w:pPr>
      <w:r w:rsidRPr="00C4535C">
        <w:rPr>
          <w:sz w:val="24"/>
          <w:szCs w:val="24"/>
          <w:lang w:val="hr-HR"/>
        </w:rPr>
        <w:t>Općins</w:t>
      </w:r>
      <w:r w:rsidR="002F3887" w:rsidRPr="00C4535C">
        <w:rPr>
          <w:sz w:val="24"/>
          <w:szCs w:val="24"/>
          <w:lang w:val="hr-HR"/>
        </w:rPr>
        <w:t>k</w:t>
      </w:r>
      <w:r w:rsidR="001947D8">
        <w:rPr>
          <w:sz w:val="24"/>
          <w:szCs w:val="24"/>
          <w:lang w:val="hr-HR"/>
        </w:rPr>
        <w:t>i</w:t>
      </w:r>
      <w:r w:rsidRPr="00C4535C">
        <w:rPr>
          <w:sz w:val="24"/>
          <w:szCs w:val="24"/>
          <w:lang w:val="hr-HR"/>
        </w:rPr>
        <w:t xml:space="preserve"> načelni</w:t>
      </w:r>
      <w:r w:rsidR="001947D8">
        <w:rPr>
          <w:sz w:val="24"/>
          <w:szCs w:val="24"/>
          <w:lang w:val="hr-HR"/>
        </w:rPr>
        <w:t>k</w:t>
      </w:r>
      <w:r w:rsidR="002F3887" w:rsidRPr="00C4535C">
        <w:rPr>
          <w:sz w:val="24"/>
          <w:szCs w:val="24"/>
          <w:lang w:val="hr-HR"/>
        </w:rPr>
        <w:t xml:space="preserve"> </w:t>
      </w:r>
      <w:r w:rsidRPr="00C4535C">
        <w:rPr>
          <w:sz w:val="24"/>
          <w:szCs w:val="24"/>
          <w:lang w:val="hr-HR"/>
        </w:rPr>
        <w:t>sastavit će godišnje izvješće o ostvarenju ovog Programa</w:t>
      </w:r>
      <w:r w:rsidR="0021721A" w:rsidRPr="00C4535C">
        <w:rPr>
          <w:sz w:val="24"/>
          <w:szCs w:val="24"/>
          <w:lang w:val="hr-HR"/>
        </w:rPr>
        <w:t xml:space="preserve">, te ga podnijeti Općinskom vijeću Općine Orehovica na usvajanje </w:t>
      </w:r>
      <w:r w:rsidR="002F3887" w:rsidRPr="00C4535C">
        <w:rPr>
          <w:sz w:val="24"/>
          <w:szCs w:val="24"/>
          <w:lang w:val="hr-HR"/>
        </w:rPr>
        <w:t>najkasnije</w:t>
      </w:r>
      <w:r w:rsidR="0021721A" w:rsidRPr="00C4535C">
        <w:rPr>
          <w:sz w:val="24"/>
          <w:szCs w:val="24"/>
          <w:lang w:val="hr-HR"/>
        </w:rPr>
        <w:t xml:space="preserve"> do 31. </w:t>
      </w:r>
      <w:r w:rsidR="008A339A">
        <w:rPr>
          <w:sz w:val="24"/>
          <w:szCs w:val="24"/>
          <w:lang w:val="hr-HR"/>
        </w:rPr>
        <w:t>ožujka</w:t>
      </w:r>
      <w:r w:rsidR="0021721A" w:rsidRPr="00C4535C">
        <w:rPr>
          <w:sz w:val="24"/>
          <w:szCs w:val="24"/>
          <w:lang w:val="hr-HR"/>
        </w:rPr>
        <w:t xml:space="preserve"> </w:t>
      </w:r>
      <w:r w:rsidR="002D1E5B">
        <w:rPr>
          <w:sz w:val="24"/>
          <w:szCs w:val="24"/>
          <w:lang w:val="hr-HR"/>
        </w:rPr>
        <w:t>202</w:t>
      </w:r>
      <w:r w:rsidR="001947D8">
        <w:rPr>
          <w:sz w:val="24"/>
          <w:szCs w:val="24"/>
          <w:lang w:val="hr-HR"/>
        </w:rPr>
        <w:t>7</w:t>
      </w:r>
      <w:r w:rsidR="0021721A" w:rsidRPr="00C4535C">
        <w:rPr>
          <w:sz w:val="24"/>
          <w:szCs w:val="24"/>
          <w:lang w:val="hr-HR"/>
        </w:rPr>
        <w:t>. godine.</w:t>
      </w:r>
    </w:p>
    <w:p w14:paraId="355FDD0A" w14:textId="5DC2107B" w:rsidR="0021721A" w:rsidRPr="00C4535C" w:rsidRDefault="0021721A" w:rsidP="00116B76">
      <w:pPr>
        <w:jc w:val="both"/>
        <w:rPr>
          <w:sz w:val="24"/>
          <w:szCs w:val="24"/>
          <w:lang w:val="hr-HR"/>
        </w:rPr>
      </w:pPr>
      <w:r w:rsidRPr="00C4535C">
        <w:rPr>
          <w:sz w:val="24"/>
          <w:szCs w:val="24"/>
          <w:lang w:val="hr-HR"/>
        </w:rPr>
        <w:t>Izvješće iz članka 1. ovog Programa podnijet će nadležnom ministarstvu.</w:t>
      </w:r>
    </w:p>
    <w:p w14:paraId="39AF8746" w14:textId="77777777" w:rsidR="0021721A" w:rsidRPr="00C4535C" w:rsidRDefault="0021721A" w:rsidP="00116B76">
      <w:pPr>
        <w:jc w:val="both"/>
        <w:rPr>
          <w:sz w:val="24"/>
          <w:szCs w:val="24"/>
          <w:lang w:val="hr-HR"/>
        </w:rPr>
      </w:pPr>
    </w:p>
    <w:p w14:paraId="1DE55C94" w14:textId="77777777" w:rsidR="00555467" w:rsidRPr="00C4535C" w:rsidRDefault="0021721A" w:rsidP="00116B76">
      <w:pPr>
        <w:jc w:val="center"/>
        <w:rPr>
          <w:b/>
          <w:sz w:val="24"/>
          <w:szCs w:val="24"/>
          <w:lang w:val="hr-HR"/>
        </w:rPr>
      </w:pPr>
      <w:r w:rsidRPr="00C4535C">
        <w:rPr>
          <w:b/>
          <w:sz w:val="24"/>
          <w:szCs w:val="24"/>
          <w:lang w:val="hr-HR"/>
        </w:rPr>
        <w:t>Članak 5.</w:t>
      </w:r>
    </w:p>
    <w:p w14:paraId="3820EAD3" w14:textId="78FF3332" w:rsidR="00116B76" w:rsidRPr="001947D8" w:rsidRDefault="0021721A" w:rsidP="008A339A">
      <w:pPr>
        <w:tabs>
          <w:tab w:val="left" w:pos="540"/>
        </w:tabs>
        <w:ind w:right="-288"/>
        <w:rPr>
          <w:b/>
          <w:bCs/>
          <w:sz w:val="24"/>
          <w:szCs w:val="24"/>
          <w:lang w:val="hr-HR"/>
        </w:rPr>
      </w:pPr>
      <w:r w:rsidRPr="001947D8">
        <w:rPr>
          <w:sz w:val="24"/>
          <w:szCs w:val="24"/>
          <w:lang w:val="hr-HR"/>
        </w:rPr>
        <w:t>Ovaj Program stupa na snagu osmog dana od dana objave u ,,Službenom glasniku Međimurske</w:t>
      </w:r>
      <w:r w:rsidR="008A339A">
        <w:rPr>
          <w:sz w:val="24"/>
          <w:szCs w:val="24"/>
          <w:lang w:val="hr-HR"/>
        </w:rPr>
        <w:t xml:space="preserve"> </w:t>
      </w:r>
      <w:r w:rsidRPr="001947D8">
        <w:rPr>
          <w:sz w:val="24"/>
          <w:szCs w:val="24"/>
          <w:lang w:val="hr-HR"/>
        </w:rPr>
        <w:t xml:space="preserve">županije’’.                                                                        </w:t>
      </w:r>
      <w:r w:rsidR="00B91DC2" w:rsidRPr="001947D8">
        <w:rPr>
          <w:b/>
          <w:bCs/>
          <w:sz w:val="24"/>
          <w:szCs w:val="24"/>
          <w:lang w:val="hr-HR"/>
        </w:rPr>
        <w:tab/>
      </w:r>
      <w:r w:rsidR="00B91DC2" w:rsidRPr="001947D8">
        <w:rPr>
          <w:b/>
          <w:bCs/>
          <w:sz w:val="24"/>
          <w:szCs w:val="24"/>
          <w:lang w:val="hr-HR"/>
        </w:rPr>
        <w:tab/>
      </w:r>
    </w:p>
    <w:p w14:paraId="2D542258" w14:textId="77777777" w:rsidR="00C4535C" w:rsidRDefault="00C4535C" w:rsidP="00116B76">
      <w:pPr>
        <w:tabs>
          <w:tab w:val="left" w:pos="540"/>
        </w:tabs>
        <w:ind w:right="-288"/>
        <w:jc w:val="center"/>
        <w:rPr>
          <w:b/>
          <w:color w:val="000000"/>
          <w:sz w:val="24"/>
          <w:szCs w:val="24"/>
          <w:lang w:val="hr-HR"/>
        </w:rPr>
      </w:pPr>
    </w:p>
    <w:p w14:paraId="6F1EFD4F" w14:textId="77777777" w:rsidR="008A339A" w:rsidRPr="001947D8" w:rsidRDefault="008A339A" w:rsidP="00116B76">
      <w:pPr>
        <w:tabs>
          <w:tab w:val="left" w:pos="540"/>
        </w:tabs>
        <w:ind w:right="-288"/>
        <w:jc w:val="center"/>
        <w:rPr>
          <w:b/>
          <w:color w:val="000000"/>
          <w:sz w:val="24"/>
          <w:szCs w:val="24"/>
          <w:lang w:val="hr-HR"/>
        </w:rPr>
      </w:pPr>
    </w:p>
    <w:p w14:paraId="16A51ADB" w14:textId="77777777" w:rsidR="00FC5AE8" w:rsidRPr="001947D8" w:rsidRDefault="00FC5AE8" w:rsidP="00FC5AE8">
      <w:pPr>
        <w:tabs>
          <w:tab w:val="left" w:pos="540"/>
        </w:tabs>
        <w:ind w:right="-288"/>
        <w:jc w:val="center"/>
        <w:rPr>
          <w:b/>
          <w:color w:val="000000"/>
          <w:lang w:val="hr-HR"/>
        </w:rPr>
      </w:pPr>
      <w:r w:rsidRPr="008A339A">
        <w:rPr>
          <w:b/>
          <w:color w:val="000000"/>
          <w:sz w:val="24"/>
          <w:szCs w:val="24"/>
          <w:lang w:val="hr-HR"/>
        </w:rPr>
        <w:t>OPĆINSKO VIJEĆE OPĆINE OREHOVICA</w:t>
      </w:r>
    </w:p>
    <w:p w14:paraId="03707131" w14:textId="77777777" w:rsidR="008A339A" w:rsidRPr="008A339A" w:rsidRDefault="008A339A" w:rsidP="00FC5AE8">
      <w:pPr>
        <w:tabs>
          <w:tab w:val="left" w:pos="540"/>
        </w:tabs>
        <w:ind w:right="-288"/>
        <w:jc w:val="both"/>
        <w:rPr>
          <w:color w:val="000000"/>
          <w:sz w:val="24"/>
          <w:szCs w:val="24"/>
          <w:lang w:val="hr-HR"/>
        </w:rPr>
      </w:pPr>
    </w:p>
    <w:p w14:paraId="5703FA41" w14:textId="0CB9077B" w:rsidR="00FC5AE8" w:rsidRPr="008A339A" w:rsidRDefault="00FC5AE8" w:rsidP="00FC5AE8">
      <w:pPr>
        <w:tabs>
          <w:tab w:val="left" w:pos="540"/>
        </w:tabs>
        <w:ind w:right="-288"/>
        <w:jc w:val="both"/>
        <w:rPr>
          <w:color w:val="000000"/>
          <w:sz w:val="24"/>
          <w:szCs w:val="24"/>
          <w:lang w:val="hr-HR"/>
        </w:rPr>
      </w:pPr>
      <w:r w:rsidRPr="008A339A">
        <w:rPr>
          <w:color w:val="000000"/>
          <w:sz w:val="24"/>
          <w:szCs w:val="24"/>
          <w:lang w:val="hr-HR"/>
        </w:rPr>
        <w:t xml:space="preserve">KLASA: </w:t>
      </w:r>
    </w:p>
    <w:p w14:paraId="4EA48061" w14:textId="3160AD03" w:rsidR="00FC5AE8" w:rsidRPr="008A339A" w:rsidRDefault="00FC5AE8" w:rsidP="00FC5AE8">
      <w:pPr>
        <w:tabs>
          <w:tab w:val="left" w:pos="540"/>
        </w:tabs>
        <w:ind w:right="-288"/>
        <w:jc w:val="both"/>
        <w:rPr>
          <w:color w:val="000000"/>
          <w:sz w:val="24"/>
          <w:szCs w:val="24"/>
          <w:lang w:val="hr-HR"/>
        </w:rPr>
      </w:pPr>
      <w:r w:rsidRPr="008A339A">
        <w:rPr>
          <w:color w:val="000000"/>
          <w:sz w:val="24"/>
          <w:szCs w:val="24"/>
          <w:lang w:val="hr-HR"/>
        </w:rPr>
        <w:t xml:space="preserve">URBROJ: </w:t>
      </w:r>
    </w:p>
    <w:p w14:paraId="6063F45A" w14:textId="5242FC43" w:rsidR="001947D8" w:rsidRPr="008A339A" w:rsidRDefault="00FC5AE8" w:rsidP="00FC5AE8">
      <w:pPr>
        <w:pStyle w:val="Bezproreda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A339A">
        <w:rPr>
          <w:rFonts w:ascii="Times New Roman" w:hAnsi="Times New Roman" w:cs="Times New Roman"/>
          <w:color w:val="000000"/>
          <w:sz w:val="24"/>
          <w:szCs w:val="24"/>
        </w:rPr>
        <w:t xml:space="preserve">Orehovica, </w:t>
      </w:r>
      <w:r w:rsidR="008A339A">
        <w:rPr>
          <w:rFonts w:ascii="Times New Roman" w:hAnsi="Times New Roman" w:cs="Times New Roman"/>
          <w:color w:val="000000"/>
          <w:sz w:val="24"/>
          <w:szCs w:val="24"/>
        </w:rPr>
        <w:t>04.12.2025. godine</w:t>
      </w:r>
      <w:r w:rsidRPr="008A339A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8A339A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8A339A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8A339A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8A339A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</w:p>
    <w:p w14:paraId="6317DFCD" w14:textId="77777777" w:rsidR="001947D8" w:rsidRDefault="001947D8" w:rsidP="00FC5AE8">
      <w:pPr>
        <w:pStyle w:val="Bezproreda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7DDF13E" w14:textId="1AF9BA01" w:rsidR="00FC5AE8" w:rsidRPr="003343B9" w:rsidRDefault="001947D8" w:rsidP="00FC5AE8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FC5AE8"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FC5AE8"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FC5AE8"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FC5AE8"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FC5AE8"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FC5AE8"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FC5AE8"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FC5AE8"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FC5AE8"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FC5AE8"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FC5AE8">
        <w:rPr>
          <w:rFonts w:ascii="Times New Roman" w:hAnsi="Times New Roman" w:cs="Times New Roman"/>
          <w:b/>
          <w:bCs/>
          <w:sz w:val="24"/>
          <w:szCs w:val="24"/>
        </w:rPr>
        <w:t>PREDSJEDNIK</w:t>
      </w:r>
      <w:r w:rsidR="008A339A">
        <w:rPr>
          <w:rFonts w:ascii="Times New Roman" w:hAnsi="Times New Roman" w:cs="Times New Roman"/>
          <w:b/>
          <w:bCs/>
          <w:sz w:val="24"/>
          <w:szCs w:val="24"/>
        </w:rPr>
        <w:t xml:space="preserve"> OPĆINSKOG VIJEĆA </w:t>
      </w:r>
    </w:p>
    <w:p w14:paraId="387C8F7F" w14:textId="78D333DB" w:rsidR="00FC5AE8" w:rsidRPr="006A4740" w:rsidRDefault="00FC5AE8" w:rsidP="00FC5AE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43B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A339A" w:rsidRPr="006A4740">
        <w:rPr>
          <w:rFonts w:ascii="Times New Roman" w:hAnsi="Times New Roman" w:cs="Times New Roman"/>
          <w:sz w:val="24"/>
          <w:szCs w:val="24"/>
        </w:rPr>
        <w:t>Zlatko Orsag</w:t>
      </w:r>
    </w:p>
    <w:p w14:paraId="07B080B5" w14:textId="48372E85" w:rsidR="00C4535C" w:rsidRDefault="00C4535C">
      <w:pPr>
        <w:ind w:firstLine="709"/>
        <w:rPr>
          <w:rFonts w:eastAsiaTheme="minorHAnsi"/>
          <w:sz w:val="24"/>
          <w:szCs w:val="24"/>
          <w:lang w:val="hr-HR" w:eastAsia="en-US"/>
        </w:rPr>
      </w:pPr>
      <w:r w:rsidRPr="001947D8">
        <w:rPr>
          <w:sz w:val="24"/>
          <w:szCs w:val="24"/>
          <w:lang w:val="hr-HR"/>
        </w:rPr>
        <w:br w:type="page"/>
      </w:r>
    </w:p>
    <w:p w14:paraId="3A130BBE" w14:textId="1F72A44F" w:rsidR="00E455A7" w:rsidRDefault="00E455A7" w:rsidP="00116B7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C4535C">
        <w:rPr>
          <w:rFonts w:ascii="Times New Roman" w:hAnsi="Times New Roman" w:cs="Times New Roman"/>
          <w:sz w:val="24"/>
          <w:szCs w:val="24"/>
        </w:rPr>
        <w:lastRenderedPageBreak/>
        <w:t>OBRAZLOŽENJE</w:t>
      </w:r>
      <w:r w:rsidR="00C4535C">
        <w:rPr>
          <w:rFonts w:ascii="Times New Roman" w:hAnsi="Times New Roman" w:cs="Times New Roman"/>
          <w:sz w:val="24"/>
          <w:szCs w:val="24"/>
        </w:rPr>
        <w:t>:</w:t>
      </w:r>
    </w:p>
    <w:p w14:paraId="1E537120" w14:textId="77777777" w:rsidR="00E455A7" w:rsidRPr="00C4535C" w:rsidRDefault="00E455A7" w:rsidP="00116B7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1E1C883" w14:textId="395C2CE8" w:rsidR="00E455A7" w:rsidRPr="00C4535C" w:rsidRDefault="00E455A7" w:rsidP="00116B7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C4535C">
        <w:rPr>
          <w:rFonts w:ascii="Times New Roman" w:hAnsi="Times New Roman" w:cs="Times New Roman"/>
          <w:sz w:val="24"/>
          <w:szCs w:val="24"/>
        </w:rPr>
        <w:t>Poljoprivredno zemljište je dobro od interesa za Republiku Hrvatsku i Prema odredba Ustava Republike Hrvatske uživa osobitu zaštitu. Prema odredbama Zakona o poljoprivrednom zemljištu (</w:t>
      </w:r>
      <w:r w:rsidR="00C4535C">
        <w:rPr>
          <w:rFonts w:ascii="Times New Roman" w:hAnsi="Times New Roman" w:cs="Times New Roman"/>
          <w:sz w:val="24"/>
          <w:szCs w:val="24"/>
        </w:rPr>
        <w:t>N</w:t>
      </w:r>
      <w:r w:rsidRPr="00C4535C">
        <w:rPr>
          <w:rFonts w:ascii="Times New Roman" w:hAnsi="Times New Roman" w:cs="Times New Roman"/>
          <w:sz w:val="24"/>
          <w:szCs w:val="24"/>
        </w:rPr>
        <w:t>arodne novine</w:t>
      </w:r>
      <w:r w:rsidR="00C4535C">
        <w:rPr>
          <w:rFonts w:ascii="Times New Roman" w:hAnsi="Times New Roman" w:cs="Times New Roman"/>
          <w:sz w:val="24"/>
          <w:szCs w:val="24"/>
        </w:rPr>
        <w:t>,</w:t>
      </w:r>
      <w:r w:rsidRPr="00C4535C">
        <w:rPr>
          <w:rFonts w:ascii="Times New Roman" w:hAnsi="Times New Roman" w:cs="Times New Roman"/>
          <w:sz w:val="24"/>
          <w:szCs w:val="24"/>
        </w:rPr>
        <w:t xml:space="preserve"> broj 20/18., 115/18. i 98/19</w:t>
      </w:r>
      <w:r w:rsidR="00A90CF4">
        <w:rPr>
          <w:rFonts w:ascii="Times New Roman" w:hAnsi="Times New Roman" w:cs="Times New Roman"/>
          <w:sz w:val="24"/>
          <w:szCs w:val="24"/>
        </w:rPr>
        <w:t>, 57/22</w:t>
      </w:r>
      <w:r w:rsidR="008A339A">
        <w:rPr>
          <w:rFonts w:ascii="Times New Roman" w:hAnsi="Times New Roman" w:cs="Times New Roman"/>
          <w:sz w:val="24"/>
          <w:szCs w:val="24"/>
        </w:rPr>
        <w:t>, 136/25</w:t>
      </w:r>
      <w:r w:rsidR="00A90CF4">
        <w:rPr>
          <w:rFonts w:ascii="Times New Roman" w:hAnsi="Times New Roman" w:cs="Times New Roman"/>
          <w:sz w:val="24"/>
          <w:szCs w:val="24"/>
        </w:rPr>
        <w:t xml:space="preserve">) (u </w:t>
      </w:r>
      <w:r w:rsidRPr="00C4535C">
        <w:rPr>
          <w:rFonts w:ascii="Times New Roman" w:hAnsi="Times New Roman" w:cs="Times New Roman"/>
          <w:sz w:val="24"/>
          <w:szCs w:val="24"/>
        </w:rPr>
        <w:t>daljnjem tekstu: Zakon)</w:t>
      </w:r>
      <w:r w:rsidR="008A339A">
        <w:rPr>
          <w:rFonts w:ascii="Times New Roman" w:hAnsi="Times New Roman" w:cs="Times New Roman"/>
          <w:sz w:val="24"/>
          <w:szCs w:val="24"/>
        </w:rPr>
        <w:t>.</w:t>
      </w:r>
      <w:r w:rsidRPr="00C4535C">
        <w:rPr>
          <w:rFonts w:ascii="Times New Roman" w:hAnsi="Times New Roman" w:cs="Times New Roman"/>
          <w:sz w:val="24"/>
          <w:szCs w:val="24"/>
        </w:rPr>
        <w:t xml:space="preserve"> </w:t>
      </w:r>
      <w:r w:rsidR="008A339A">
        <w:rPr>
          <w:rFonts w:ascii="Times New Roman" w:hAnsi="Times New Roman" w:cs="Times New Roman"/>
          <w:sz w:val="24"/>
          <w:szCs w:val="24"/>
        </w:rPr>
        <w:t>P</w:t>
      </w:r>
      <w:r w:rsidRPr="00C4535C">
        <w:rPr>
          <w:rFonts w:ascii="Times New Roman" w:hAnsi="Times New Roman" w:cs="Times New Roman"/>
          <w:sz w:val="24"/>
          <w:szCs w:val="24"/>
        </w:rPr>
        <w:t xml:space="preserve">oljoprivrednim zemljištem smatraju se poljoprivredne površine koje su po načinu uporabe u katastru upisane kao: oranice, vrtovi, livade, pašnjaci, voćnjaci, maslinici, vinogradi, ribnjaci, trstici i močvare kao i drugo zemljište koje se može privesti poljoprivrednoj proizvodnji. Poljoprivrednim zemljištem u vlasništvu države raspolaže se prema odredbama Zakona o poljoprivrednom zemljištu, a prema općim propisima o raspolaganju nekretninama ako nije drukčije određeno odredbama navedenim Zakonom. U smislu odredbi Zakona oblici raspolaganja poljoprivrednim zemljištem u vlasništvu države su: zakup i zakup ribnjaka, zakup zajedničkih pašnjaka, privremeno korištenje, zamjena, prodaja, prodaja izravnom pogodbom, davanje u zakup izravnom pogodbom, razvrgnuće suvlasničke zajednice, osnivanje prava građenja i osnivanje prava služnosti. Poljoprivrednim zemljištem u vlasništvu države raspolaže </w:t>
      </w:r>
      <w:r w:rsidR="008A339A">
        <w:rPr>
          <w:rFonts w:ascii="Times New Roman" w:hAnsi="Times New Roman" w:cs="Times New Roman"/>
          <w:sz w:val="24"/>
          <w:szCs w:val="24"/>
        </w:rPr>
        <w:t xml:space="preserve">se </w:t>
      </w:r>
      <w:r w:rsidRPr="00C4535C">
        <w:rPr>
          <w:rFonts w:ascii="Times New Roman" w:hAnsi="Times New Roman" w:cs="Times New Roman"/>
          <w:sz w:val="24"/>
          <w:szCs w:val="24"/>
        </w:rPr>
        <w:t>temeljem Programa raspolaganja poljoprivrednim zemljištem u vlasništvu države (u daljnjem tekstu: Program), a koje donosi općinsko ili gradsko vijeće uz prethodno mišljenje županije i suglasnost Ministarstva poljoprivrede, odnosno za Grad Zagreb skupština Grada Zagreba uz suglasnost Ministarstva. Člankom 49. Zakona o poljoprivrednom zemljištu uređen je raspored sredstava od raspolaganja poljoprivrednim zemljištem u vlasništvu države, odnosno sredstvima ostvarenim od zakupa, prodaje, prodaje izravnom pogodbom, privremenog korištenja i davanja na korištenje izravnom pogodbom, na način da su 25% prihod državnog proračuna, 10% proračuna jedinice područne (regionalne) samouprave i 65% proračuna jedinice lokalne samouprave, odnosno Grada Zagreba, na čijem se području poljoprivredno zemljište nalazi. Stavkom 3. navedenog članka propisana je namjena njegovog korištenja i ona su namijenjena isključivo za programe katastarsko-geodetske izmjere zemljišta, za podmirivanje troškova postupaka koji se vode u svrhu sređivanja imovinskopravnih odnosa i zemljišnih knjiga, za subvencioniranje dijela troškova za sređivanje zemljišnoknjižnog stanja poljoprivrednog zemljišta u privatnom vlasništvu, za podmirenje dijela stvarnih troškova u vezi s provedbom Zakona, za program razminiranja zemljišta, program uređenja ruralnog prostora izgradnjom i održavanjem ruralne infrastrukture vezane za poljoprivredu i akvakulturu, program uređenja zemljišta u postupku komasacije i hidromelioracije, za troškove održavanja sustava za navodnjavanje, za program očuvanja ugroženih područja i očuvanja biološke raznolikosti i za program sufinanciranja aktivnosti izrade programa, projekata i ostalih dokumenata neophodnih za provedbu mjera potpore iz Programa ruralnog razvoja, a čija se izrada ne sufinancira kroz mjere potpore iz toga Programa i druge poticajne mjere za unaprjeđenje poljoprivrede i akvakulture. Stavkom 4. istoga članka propisana je dužnost jedinica lokalne i područne (regionalne) samouprave i Gradu Zagrebu do donesu program korištenja sredstava od raspolaganja poljoprivrednim zemljištem u vlasništvu države.</w:t>
      </w:r>
    </w:p>
    <w:p w14:paraId="0D110E01" w14:textId="20339793" w:rsidR="00E455A7" w:rsidRPr="00C4535C" w:rsidRDefault="00E455A7" w:rsidP="00116B7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C4535C">
        <w:rPr>
          <w:rFonts w:ascii="Times New Roman" w:hAnsi="Times New Roman" w:cs="Times New Roman"/>
          <w:sz w:val="24"/>
          <w:szCs w:val="24"/>
        </w:rPr>
        <w:t xml:space="preserve">Također su, sukladno stavku 5. istoga članka, jedinice lokalne i područne (regionalne) samouprave i Grad Zagreb u obvezi podnijeti godišnje izvješće o ostvarivanju programa korištenja sredstava svake godine i to do 31. ožujka za prethodnu godinu Ministarstvu poljoprivrede. </w:t>
      </w:r>
    </w:p>
    <w:p w14:paraId="5664B85A" w14:textId="43BBED05" w:rsidR="00E455A7" w:rsidRPr="00C4535C" w:rsidRDefault="00E455A7" w:rsidP="00116B7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C4535C">
        <w:rPr>
          <w:rFonts w:ascii="Times New Roman" w:hAnsi="Times New Roman" w:cs="Times New Roman"/>
          <w:sz w:val="24"/>
          <w:szCs w:val="24"/>
        </w:rPr>
        <w:t xml:space="preserve">Planirani prihodi Općine Orehovica za </w:t>
      </w:r>
      <w:r w:rsidR="002D1E5B">
        <w:rPr>
          <w:rFonts w:ascii="Times New Roman" w:hAnsi="Times New Roman" w:cs="Times New Roman"/>
          <w:sz w:val="24"/>
          <w:szCs w:val="24"/>
        </w:rPr>
        <w:t>2025</w:t>
      </w:r>
      <w:r w:rsidRPr="00C4535C">
        <w:rPr>
          <w:rFonts w:ascii="Times New Roman" w:hAnsi="Times New Roman" w:cs="Times New Roman"/>
          <w:sz w:val="24"/>
          <w:szCs w:val="24"/>
        </w:rPr>
        <w:t xml:space="preserve">. godinu od raspolaganja poljoprivrednim zemljištem u vlasništvu države planirani su u ukupnom iznosu od </w:t>
      </w:r>
      <w:r w:rsidR="00040216">
        <w:rPr>
          <w:rFonts w:ascii="Times New Roman" w:hAnsi="Times New Roman" w:cs="Times New Roman"/>
          <w:sz w:val="24"/>
          <w:szCs w:val="24"/>
        </w:rPr>
        <w:t>12.</w:t>
      </w:r>
      <w:r w:rsidR="008A339A">
        <w:rPr>
          <w:rFonts w:ascii="Times New Roman" w:hAnsi="Times New Roman" w:cs="Times New Roman"/>
          <w:sz w:val="24"/>
          <w:szCs w:val="24"/>
        </w:rPr>
        <w:t>500</w:t>
      </w:r>
      <w:r w:rsidR="00040216">
        <w:rPr>
          <w:rFonts w:ascii="Times New Roman" w:hAnsi="Times New Roman" w:cs="Times New Roman"/>
          <w:sz w:val="24"/>
          <w:szCs w:val="24"/>
        </w:rPr>
        <w:t>,00 eura</w:t>
      </w:r>
      <w:r w:rsidRPr="00C4535C">
        <w:rPr>
          <w:rFonts w:ascii="Times New Roman" w:hAnsi="Times New Roman" w:cs="Times New Roman"/>
          <w:sz w:val="24"/>
          <w:szCs w:val="24"/>
        </w:rPr>
        <w:t>. S obzirom na odredbe članka 49. stavka 4. Zakona o poljoprivrednom zemljištu, namjenski prihodi od raspolaganja poljoprivrednim zemljištem u vlasništvu države raspoređeni su prema propisanim namjenama, a koj</w:t>
      </w:r>
      <w:r w:rsidR="008A339A">
        <w:rPr>
          <w:rFonts w:ascii="Times New Roman" w:hAnsi="Times New Roman" w:cs="Times New Roman"/>
          <w:sz w:val="24"/>
          <w:szCs w:val="24"/>
        </w:rPr>
        <w:t>i</w:t>
      </w:r>
      <w:r w:rsidRPr="00C4535C">
        <w:rPr>
          <w:rFonts w:ascii="Times New Roman" w:hAnsi="Times New Roman" w:cs="Times New Roman"/>
          <w:sz w:val="24"/>
          <w:szCs w:val="24"/>
        </w:rPr>
        <w:t xml:space="preserve"> su utvrđen</w:t>
      </w:r>
      <w:r w:rsidR="008A339A">
        <w:rPr>
          <w:rFonts w:ascii="Times New Roman" w:hAnsi="Times New Roman" w:cs="Times New Roman"/>
          <w:sz w:val="24"/>
          <w:szCs w:val="24"/>
        </w:rPr>
        <w:t>i</w:t>
      </w:r>
      <w:r w:rsidRPr="00C4535C">
        <w:rPr>
          <w:rFonts w:ascii="Times New Roman" w:hAnsi="Times New Roman" w:cs="Times New Roman"/>
          <w:sz w:val="24"/>
          <w:szCs w:val="24"/>
        </w:rPr>
        <w:t xml:space="preserve"> u prijedlogu Proračuna Općine </w:t>
      </w:r>
      <w:r w:rsidR="00C4535C">
        <w:rPr>
          <w:rFonts w:ascii="Times New Roman" w:hAnsi="Times New Roman" w:cs="Times New Roman"/>
          <w:sz w:val="24"/>
          <w:szCs w:val="24"/>
        </w:rPr>
        <w:t>O</w:t>
      </w:r>
      <w:r w:rsidRPr="00C4535C">
        <w:rPr>
          <w:rFonts w:ascii="Times New Roman" w:hAnsi="Times New Roman" w:cs="Times New Roman"/>
          <w:sz w:val="24"/>
          <w:szCs w:val="24"/>
        </w:rPr>
        <w:t xml:space="preserve">rehovica za </w:t>
      </w:r>
      <w:r w:rsidR="002D1E5B">
        <w:rPr>
          <w:rFonts w:ascii="Times New Roman" w:hAnsi="Times New Roman" w:cs="Times New Roman"/>
          <w:sz w:val="24"/>
          <w:szCs w:val="24"/>
        </w:rPr>
        <w:t>2025</w:t>
      </w:r>
      <w:r w:rsidRPr="00C4535C">
        <w:rPr>
          <w:rFonts w:ascii="Times New Roman" w:hAnsi="Times New Roman" w:cs="Times New Roman"/>
          <w:sz w:val="24"/>
          <w:szCs w:val="24"/>
        </w:rPr>
        <w:t xml:space="preserve">. godinu i to za </w:t>
      </w:r>
      <w:r w:rsidR="00040216">
        <w:rPr>
          <w:rFonts w:ascii="Times New Roman" w:hAnsi="Times New Roman" w:cs="Times New Roman"/>
          <w:sz w:val="24"/>
          <w:szCs w:val="24"/>
        </w:rPr>
        <w:t>održavanje nerazvrstanih cesta</w:t>
      </w:r>
      <w:r w:rsidRPr="00C4535C">
        <w:rPr>
          <w:rFonts w:ascii="Times New Roman" w:hAnsi="Times New Roman" w:cs="Times New Roman"/>
          <w:sz w:val="24"/>
          <w:szCs w:val="24"/>
        </w:rPr>
        <w:t xml:space="preserve"> – </w:t>
      </w:r>
      <w:r w:rsidR="00040216">
        <w:rPr>
          <w:rFonts w:ascii="Times New Roman" w:hAnsi="Times New Roman" w:cs="Times New Roman"/>
          <w:sz w:val="24"/>
          <w:szCs w:val="24"/>
        </w:rPr>
        <w:t>12.</w:t>
      </w:r>
      <w:r w:rsidR="008A339A">
        <w:rPr>
          <w:rFonts w:ascii="Times New Roman" w:hAnsi="Times New Roman" w:cs="Times New Roman"/>
          <w:sz w:val="24"/>
          <w:szCs w:val="24"/>
        </w:rPr>
        <w:t>500</w:t>
      </w:r>
      <w:r w:rsidR="00040216">
        <w:rPr>
          <w:rFonts w:ascii="Times New Roman" w:hAnsi="Times New Roman" w:cs="Times New Roman"/>
          <w:sz w:val="24"/>
          <w:szCs w:val="24"/>
        </w:rPr>
        <w:t>,00 eura</w:t>
      </w:r>
      <w:r w:rsidR="002D1E5B">
        <w:rPr>
          <w:rFonts w:ascii="Times New Roman" w:hAnsi="Times New Roman" w:cs="Times New Roman"/>
          <w:sz w:val="24"/>
          <w:szCs w:val="24"/>
        </w:rPr>
        <w:t xml:space="preserve"> koji se odnosi na održavanje poljskih puteva</w:t>
      </w:r>
      <w:r w:rsidR="008A339A">
        <w:rPr>
          <w:rFonts w:ascii="Times New Roman" w:hAnsi="Times New Roman" w:cs="Times New Roman"/>
          <w:sz w:val="24"/>
          <w:szCs w:val="24"/>
        </w:rPr>
        <w:t>.</w:t>
      </w:r>
    </w:p>
    <w:p w14:paraId="75788A8F" w14:textId="791EA1A9" w:rsidR="00E455A7" w:rsidRPr="001947D8" w:rsidRDefault="00E455A7" w:rsidP="00C4535C">
      <w:pPr>
        <w:jc w:val="both"/>
        <w:rPr>
          <w:sz w:val="24"/>
          <w:szCs w:val="24"/>
          <w:lang w:val="hr-HR"/>
        </w:rPr>
      </w:pPr>
      <w:r w:rsidRPr="001947D8">
        <w:rPr>
          <w:sz w:val="24"/>
          <w:szCs w:val="24"/>
          <w:lang w:val="hr-HR"/>
        </w:rPr>
        <w:t>Slijedom navedenog</w:t>
      </w:r>
      <w:r w:rsidR="00C4535C" w:rsidRPr="001947D8">
        <w:rPr>
          <w:sz w:val="24"/>
          <w:szCs w:val="24"/>
          <w:lang w:val="hr-HR"/>
        </w:rPr>
        <w:t xml:space="preserve">, predlaže se usvajanje Programa </w:t>
      </w:r>
      <w:r w:rsidR="00C4535C" w:rsidRPr="00C4535C">
        <w:rPr>
          <w:sz w:val="24"/>
          <w:szCs w:val="24"/>
          <w:lang w:val="hr-HR"/>
        </w:rPr>
        <w:t xml:space="preserve">korištenja sredstava od raspolaganja poljoprivrednim zemljištem Republike Hrvatske na području Općine Orehovica za </w:t>
      </w:r>
      <w:r w:rsidR="002D1E5B">
        <w:rPr>
          <w:sz w:val="24"/>
          <w:szCs w:val="24"/>
          <w:lang w:val="hr-HR"/>
        </w:rPr>
        <w:t>202</w:t>
      </w:r>
      <w:r w:rsidR="008A339A">
        <w:rPr>
          <w:sz w:val="24"/>
          <w:szCs w:val="24"/>
          <w:lang w:val="hr-HR"/>
        </w:rPr>
        <w:t>6</w:t>
      </w:r>
      <w:r w:rsidR="00C4535C" w:rsidRPr="00C4535C">
        <w:rPr>
          <w:sz w:val="24"/>
          <w:szCs w:val="24"/>
          <w:lang w:val="hr-HR"/>
        </w:rPr>
        <w:t>. godinu</w:t>
      </w:r>
      <w:r w:rsidR="00C4535C">
        <w:rPr>
          <w:sz w:val="24"/>
          <w:szCs w:val="24"/>
          <w:lang w:val="hr-HR"/>
        </w:rPr>
        <w:t>.</w:t>
      </w:r>
    </w:p>
    <w:sectPr w:rsidR="00E455A7" w:rsidRPr="001947D8" w:rsidSect="007B3DBC">
      <w:pgSz w:w="11906" w:h="16838"/>
      <w:pgMar w:top="851" w:right="1418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6C7181" w14:textId="77777777" w:rsidR="00DC73D3" w:rsidRDefault="00DC73D3" w:rsidP="00646313">
      <w:r>
        <w:separator/>
      </w:r>
    </w:p>
  </w:endnote>
  <w:endnote w:type="continuationSeparator" w:id="0">
    <w:p w14:paraId="1F361CFC" w14:textId="77777777" w:rsidR="00DC73D3" w:rsidRDefault="00DC73D3" w:rsidP="00646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60CA73" w14:textId="77777777" w:rsidR="00DC73D3" w:rsidRDefault="00DC73D3" w:rsidP="00646313">
      <w:r>
        <w:separator/>
      </w:r>
    </w:p>
  </w:footnote>
  <w:footnote w:type="continuationSeparator" w:id="0">
    <w:p w14:paraId="2530EFFC" w14:textId="77777777" w:rsidR="00DC73D3" w:rsidRDefault="00DC73D3" w:rsidP="006463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EF7F36"/>
    <w:multiLevelType w:val="hybridMultilevel"/>
    <w:tmpl w:val="D5A252AE"/>
    <w:lvl w:ilvl="0" w:tplc="A8E4D96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1625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313"/>
    <w:rsid w:val="00012675"/>
    <w:rsid w:val="00017B2D"/>
    <w:rsid w:val="00040216"/>
    <w:rsid w:val="000675D4"/>
    <w:rsid w:val="00083252"/>
    <w:rsid w:val="00094DD1"/>
    <w:rsid w:val="000B32A2"/>
    <w:rsid w:val="001008BD"/>
    <w:rsid w:val="00116B76"/>
    <w:rsid w:val="0012236F"/>
    <w:rsid w:val="00126834"/>
    <w:rsid w:val="00143FA3"/>
    <w:rsid w:val="00161581"/>
    <w:rsid w:val="00171BCC"/>
    <w:rsid w:val="001947D8"/>
    <w:rsid w:val="001C4B66"/>
    <w:rsid w:val="0021721A"/>
    <w:rsid w:val="0021768C"/>
    <w:rsid w:val="00236885"/>
    <w:rsid w:val="00245234"/>
    <w:rsid w:val="00254821"/>
    <w:rsid w:val="00263C1B"/>
    <w:rsid w:val="00275DEF"/>
    <w:rsid w:val="002C7C6E"/>
    <w:rsid w:val="002D13FE"/>
    <w:rsid w:val="002D1E5B"/>
    <w:rsid w:val="002D3361"/>
    <w:rsid w:val="002F3887"/>
    <w:rsid w:val="00312BB7"/>
    <w:rsid w:val="00332990"/>
    <w:rsid w:val="003351DF"/>
    <w:rsid w:val="003357A4"/>
    <w:rsid w:val="003809F0"/>
    <w:rsid w:val="0038262A"/>
    <w:rsid w:val="00395B88"/>
    <w:rsid w:val="003A5739"/>
    <w:rsid w:val="00405CCB"/>
    <w:rsid w:val="00411BD2"/>
    <w:rsid w:val="00421AF5"/>
    <w:rsid w:val="00450735"/>
    <w:rsid w:val="004749AE"/>
    <w:rsid w:val="004D124D"/>
    <w:rsid w:val="00526495"/>
    <w:rsid w:val="00555467"/>
    <w:rsid w:val="00562DED"/>
    <w:rsid w:val="00581BCC"/>
    <w:rsid w:val="005C4230"/>
    <w:rsid w:val="005F3CBA"/>
    <w:rsid w:val="0063154A"/>
    <w:rsid w:val="00646313"/>
    <w:rsid w:val="00657C1F"/>
    <w:rsid w:val="00662933"/>
    <w:rsid w:val="00690735"/>
    <w:rsid w:val="0069683E"/>
    <w:rsid w:val="006A4740"/>
    <w:rsid w:val="006C1790"/>
    <w:rsid w:val="00707CE1"/>
    <w:rsid w:val="00715A93"/>
    <w:rsid w:val="00795DE2"/>
    <w:rsid w:val="007A370C"/>
    <w:rsid w:val="007A7213"/>
    <w:rsid w:val="007B02B5"/>
    <w:rsid w:val="007B3DBC"/>
    <w:rsid w:val="007E5DF8"/>
    <w:rsid w:val="008122DB"/>
    <w:rsid w:val="008617A8"/>
    <w:rsid w:val="00891280"/>
    <w:rsid w:val="008A339A"/>
    <w:rsid w:val="008A69AD"/>
    <w:rsid w:val="0092162A"/>
    <w:rsid w:val="009373AF"/>
    <w:rsid w:val="00951E0A"/>
    <w:rsid w:val="00982F73"/>
    <w:rsid w:val="00991F75"/>
    <w:rsid w:val="009C3499"/>
    <w:rsid w:val="009E7067"/>
    <w:rsid w:val="00A021D4"/>
    <w:rsid w:val="00A04D72"/>
    <w:rsid w:val="00A1295E"/>
    <w:rsid w:val="00A350A3"/>
    <w:rsid w:val="00A45A50"/>
    <w:rsid w:val="00A752EE"/>
    <w:rsid w:val="00A76F45"/>
    <w:rsid w:val="00A77349"/>
    <w:rsid w:val="00A875C5"/>
    <w:rsid w:val="00A90CF4"/>
    <w:rsid w:val="00AA5BE9"/>
    <w:rsid w:val="00AA64C5"/>
    <w:rsid w:val="00AB5F93"/>
    <w:rsid w:val="00AF0F89"/>
    <w:rsid w:val="00AF3A98"/>
    <w:rsid w:val="00B144F7"/>
    <w:rsid w:val="00B25524"/>
    <w:rsid w:val="00B3175F"/>
    <w:rsid w:val="00B3619E"/>
    <w:rsid w:val="00B563E3"/>
    <w:rsid w:val="00B735F4"/>
    <w:rsid w:val="00B75DCB"/>
    <w:rsid w:val="00B83AEE"/>
    <w:rsid w:val="00B850A7"/>
    <w:rsid w:val="00B91DC2"/>
    <w:rsid w:val="00BB6B30"/>
    <w:rsid w:val="00BF0D4B"/>
    <w:rsid w:val="00BF44F9"/>
    <w:rsid w:val="00C012BE"/>
    <w:rsid w:val="00C17E74"/>
    <w:rsid w:val="00C2222D"/>
    <w:rsid w:val="00C4535C"/>
    <w:rsid w:val="00C60B0B"/>
    <w:rsid w:val="00C9468A"/>
    <w:rsid w:val="00C97A7C"/>
    <w:rsid w:val="00CA455E"/>
    <w:rsid w:val="00CC31F0"/>
    <w:rsid w:val="00CF301C"/>
    <w:rsid w:val="00D16C73"/>
    <w:rsid w:val="00D700BB"/>
    <w:rsid w:val="00DA7573"/>
    <w:rsid w:val="00DB1518"/>
    <w:rsid w:val="00DC73D3"/>
    <w:rsid w:val="00DD3F2C"/>
    <w:rsid w:val="00DD45DD"/>
    <w:rsid w:val="00E4449F"/>
    <w:rsid w:val="00E455A7"/>
    <w:rsid w:val="00E470CF"/>
    <w:rsid w:val="00E74172"/>
    <w:rsid w:val="00E766C8"/>
    <w:rsid w:val="00EC609C"/>
    <w:rsid w:val="00ED33E0"/>
    <w:rsid w:val="00ED33FF"/>
    <w:rsid w:val="00EE637D"/>
    <w:rsid w:val="00EE7FFD"/>
    <w:rsid w:val="00F03492"/>
    <w:rsid w:val="00F31812"/>
    <w:rsid w:val="00F342B4"/>
    <w:rsid w:val="00F42592"/>
    <w:rsid w:val="00F7609E"/>
    <w:rsid w:val="00F77C13"/>
    <w:rsid w:val="00F86DB0"/>
    <w:rsid w:val="00F93119"/>
    <w:rsid w:val="00FB2631"/>
    <w:rsid w:val="00FC56E5"/>
    <w:rsid w:val="00FC5AE8"/>
    <w:rsid w:val="00FF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8DE56"/>
  <w15:docId w15:val="{53F288F7-83F5-4BB1-AB59-1BE198608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535C"/>
    <w:pPr>
      <w:ind w:firstLine="0"/>
    </w:pPr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46313"/>
    <w:pPr>
      <w:ind w:left="720" w:firstLine="709"/>
      <w:contextualSpacing/>
    </w:pPr>
    <w:rPr>
      <w:rFonts w:eastAsiaTheme="minorHAnsi" w:cstheme="minorBidi"/>
      <w:sz w:val="22"/>
      <w:szCs w:val="22"/>
      <w:lang w:val="hr-HR" w:eastAsia="en-US"/>
    </w:rPr>
  </w:style>
  <w:style w:type="paragraph" w:styleId="Zaglavlje">
    <w:name w:val="header"/>
    <w:basedOn w:val="Normal"/>
    <w:link w:val="ZaglavljeChar"/>
    <w:uiPriority w:val="99"/>
    <w:unhideWhenUsed/>
    <w:rsid w:val="00646313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646313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paragraph" w:styleId="Podnoje">
    <w:name w:val="footer"/>
    <w:basedOn w:val="Normal"/>
    <w:link w:val="PodnojeChar"/>
    <w:uiPriority w:val="99"/>
    <w:unhideWhenUsed/>
    <w:rsid w:val="00646313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646313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3175F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3175F"/>
    <w:rPr>
      <w:rFonts w:ascii="Tahoma" w:eastAsia="Times New Roman" w:hAnsi="Tahoma" w:cs="Tahoma"/>
      <w:sz w:val="16"/>
      <w:szCs w:val="16"/>
      <w:lang w:val="en-US" w:eastAsia="hr-HR"/>
    </w:rPr>
  </w:style>
  <w:style w:type="table" w:styleId="Reetkatablice">
    <w:name w:val="Table Grid"/>
    <w:basedOn w:val="Obinatablica"/>
    <w:uiPriority w:val="59"/>
    <w:rsid w:val="00FB263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proreda">
    <w:name w:val="No Spacing"/>
    <w:uiPriority w:val="1"/>
    <w:qFormat/>
    <w:rsid w:val="00B91DC2"/>
    <w:pPr>
      <w:ind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CA333-6995-435D-B118-784EED7BC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915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Veriton</dc:creator>
  <cp:lastModifiedBy>Korisnik Licence</cp:lastModifiedBy>
  <cp:revision>16</cp:revision>
  <cp:lastPrinted>2024-11-22T08:02:00Z</cp:lastPrinted>
  <dcterms:created xsi:type="dcterms:W3CDTF">2021-11-16T07:41:00Z</dcterms:created>
  <dcterms:modified xsi:type="dcterms:W3CDTF">2025-11-28T07:51:00Z</dcterms:modified>
</cp:coreProperties>
</file>